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03875FD4" w:rsidR="00B07F7D" w:rsidRPr="00B07F7D" w:rsidRDefault="0097589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Case </w:t>
                              </w:r>
                              <w:r w:rsidR="009B5AFA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study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– Sofia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03875FD4" w:rsidR="00B07F7D" w:rsidRPr="00B07F7D" w:rsidRDefault="0097589D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Case </w:t>
                        </w:r>
                        <w:r w:rsidR="009B5AFA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study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– Sofia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5E04B" w14:textId="29B71AC8" w:rsid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708B3F53" w14:textId="290936BC" w:rsidR="0097589D" w:rsidRDefault="0097589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1858D35" w14:textId="77777777" w:rsidR="0097589D" w:rsidRPr="00B07F7D" w:rsidRDefault="0097589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78D5E04B" w14:textId="29B71AC8" w:rsid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708B3F53" w14:textId="290936BC" w:rsidR="0097589D" w:rsidRDefault="0097589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1858D35" w14:textId="77777777" w:rsidR="0097589D" w:rsidRPr="00B07F7D" w:rsidRDefault="0097589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2979894D" w14:textId="4184B7B6" w:rsidR="00B07F7D" w:rsidRDefault="000F002A" w:rsidP="000F002A">
      <w:pPr>
        <w:pStyle w:val="Heading1"/>
      </w:pPr>
      <w:r>
        <w:lastRenderedPageBreak/>
        <w:t>Scenario</w:t>
      </w:r>
    </w:p>
    <w:p w14:paraId="1B888B73" w14:textId="605A7572" w:rsidR="000F002A" w:rsidRDefault="000F002A" w:rsidP="000F002A"/>
    <w:p w14:paraId="44B4700E" w14:textId="31C7BB19" w:rsidR="000F002A" w:rsidRDefault="000F002A" w:rsidP="000F002A">
      <w:r w:rsidRPr="000F002A">
        <w:t xml:space="preserve">Sophia is </w:t>
      </w:r>
      <w:r>
        <w:t xml:space="preserve">four </w:t>
      </w:r>
      <w:r w:rsidRPr="000F002A">
        <w:t xml:space="preserve">years old and was diagnosed with </w:t>
      </w:r>
      <w:r w:rsidR="009B5AFA">
        <w:t>sickle-cell disease</w:t>
      </w:r>
      <w:r w:rsidRPr="000F002A">
        <w:t xml:space="preserve"> at around </w:t>
      </w:r>
      <w:r>
        <w:t>five</w:t>
      </w:r>
      <w:r w:rsidRPr="000F002A">
        <w:t xml:space="preserve"> months of age. </w:t>
      </w:r>
    </w:p>
    <w:p w14:paraId="34D5D9DE" w14:textId="77777777" w:rsidR="000F002A" w:rsidRPr="000F002A" w:rsidRDefault="000F002A" w:rsidP="000F002A"/>
    <w:p w14:paraId="593B9716" w14:textId="56618A2B" w:rsidR="000F002A" w:rsidRPr="000F002A" w:rsidRDefault="000F002A" w:rsidP="000F002A">
      <w:r w:rsidRPr="000F002A">
        <w:t xml:space="preserve">This </w:t>
      </w:r>
      <w:r w:rsidR="009B5AFA">
        <w:t>was</w:t>
      </w:r>
      <w:r w:rsidRPr="000F002A">
        <w:t xml:space="preserve"> genetically inherited from her parents. Sophia shows symptoms of extreme swelling of the fingers and toes and is at risk of bacterial infections. </w:t>
      </w:r>
    </w:p>
    <w:p w14:paraId="5E200434" w14:textId="76FE7686" w:rsidR="000F002A" w:rsidRDefault="000F002A" w:rsidP="000F002A">
      <w:r w:rsidRPr="000F002A">
        <w:t>Sophia has spent time with specialists in hospital</w:t>
      </w:r>
      <w:r w:rsidR="009B5AFA">
        <w:t>,</w:t>
      </w:r>
      <w:r w:rsidRPr="000F002A">
        <w:t xml:space="preserve"> as she has been in serious pain and suffered from an infection. Her family are aware of activities that she can and cannot do. </w:t>
      </w:r>
    </w:p>
    <w:p w14:paraId="1742D627" w14:textId="77777777" w:rsidR="000F002A" w:rsidRPr="000F002A" w:rsidRDefault="000F002A" w:rsidP="000F002A"/>
    <w:p w14:paraId="0D4E173C" w14:textId="2E225B93" w:rsidR="000F002A" w:rsidRDefault="000F002A" w:rsidP="000F002A">
      <w:r w:rsidRPr="000F002A">
        <w:t>She has started nursery and has attended</w:t>
      </w:r>
      <w:r>
        <w:t xml:space="preserve"> two</w:t>
      </w:r>
      <w:r w:rsidRPr="000F002A">
        <w:t xml:space="preserve"> sessions a week over the last </w:t>
      </w:r>
      <w:r>
        <w:t>six</w:t>
      </w:r>
      <w:r w:rsidRPr="000F002A">
        <w:t xml:space="preserve"> months. Staff </w:t>
      </w:r>
      <w:r w:rsidR="009B5AFA">
        <w:t>at</w:t>
      </w:r>
      <w:r w:rsidR="009B5AFA" w:rsidRPr="000F002A">
        <w:t xml:space="preserve"> </w:t>
      </w:r>
      <w:r w:rsidRPr="000F002A">
        <w:t>the nursery are aware of her condition and the signs to look out for. She has had a few weeks off</w:t>
      </w:r>
      <w:r w:rsidR="009B5AFA">
        <w:t>, because</w:t>
      </w:r>
      <w:r w:rsidRPr="000F002A">
        <w:t xml:space="preserve"> the pain </w:t>
      </w:r>
      <w:r w:rsidR="009B5AFA">
        <w:t>was</w:t>
      </w:r>
      <w:r w:rsidR="009B5AFA" w:rsidRPr="000F002A">
        <w:t xml:space="preserve"> </w:t>
      </w:r>
      <w:r w:rsidRPr="000F002A">
        <w:t xml:space="preserve">severe and </w:t>
      </w:r>
      <w:r w:rsidR="009B5AFA">
        <w:t>she</w:t>
      </w:r>
      <w:r w:rsidR="009B5AFA" w:rsidRPr="000F002A">
        <w:t xml:space="preserve"> </w:t>
      </w:r>
      <w:r w:rsidRPr="000F002A">
        <w:t xml:space="preserve">had to rest at home. </w:t>
      </w:r>
    </w:p>
    <w:p w14:paraId="623C8DF2" w14:textId="77777777" w:rsidR="000F002A" w:rsidRPr="000F002A" w:rsidRDefault="000F002A" w:rsidP="000F002A"/>
    <w:p w14:paraId="095878E0" w14:textId="481E6570" w:rsidR="000F002A" w:rsidRDefault="000F002A" w:rsidP="000F002A">
      <w:r w:rsidRPr="000F002A">
        <w:t>She has developmental delay in her social skills and speech and language, and her parents are keen for her to mix socially with other children.</w:t>
      </w:r>
    </w:p>
    <w:p w14:paraId="51266270" w14:textId="489B39FB" w:rsidR="000F002A" w:rsidRDefault="000F002A" w:rsidP="000F002A"/>
    <w:p w14:paraId="060C1D1E" w14:textId="77777777" w:rsidR="000F002A" w:rsidRPr="000F002A" w:rsidRDefault="000F002A" w:rsidP="000F002A"/>
    <w:p w14:paraId="4919C4B1" w14:textId="77777777" w:rsidR="000F002A" w:rsidRDefault="00B07F7D" w:rsidP="00B07F7D">
      <w:r>
        <w:br w:type="page"/>
      </w:r>
    </w:p>
    <w:tbl>
      <w:tblPr>
        <w:tblStyle w:val="TableGrid"/>
        <w:tblW w:w="8359" w:type="dxa"/>
        <w:tblLayout w:type="fixed"/>
        <w:tblLook w:val="06A0" w:firstRow="1" w:lastRow="0" w:firstColumn="1" w:lastColumn="0" w:noHBand="1" w:noVBand="1"/>
      </w:tblPr>
      <w:tblGrid>
        <w:gridCol w:w="2122"/>
        <w:gridCol w:w="6237"/>
      </w:tblGrid>
      <w:tr w:rsidR="000F002A" w:rsidRPr="000F002A" w14:paraId="27209B1D" w14:textId="77777777" w:rsidTr="00210645">
        <w:tc>
          <w:tcPr>
            <w:tcW w:w="2122" w:type="dxa"/>
          </w:tcPr>
          <w:p w14:paraId="7C9BA8D1" w14:textId="77777777" w:rsidR="000F002A" w:rsidRPr="000F002A" w:rsidRDefault="000F002A" w:rsidP="000F002A">
            <w:pPr>
              <w:rPr>
                <w:b/>
                <w:bCs/>
              </w:rPr>
            </w:pPr>
            <w:r w:rsidRPr="000F002A">
              <w:rPr>
                <w:b/>
                <w:bCs/>
              </w:rPr>
              <w:lastRenderedPageBreak/>
              <w:t xml:space="preserve">Setting </w:t>
            </w:r>
          </w:p>
        </w:tc>
        <w:tc>
          <w:tcPr>
            <w:tcW w:w="6237" w:type="dxa"/>
          </w:tcPr>
          <w:p w14:paraId="7AA8570E" w14:textId="771FE320" w:rsidR="000F002A" w:rsidRPr="000F002A" w:rsidRDefault="000F002A" w:rsidP="000F002A">
            <w:r w:rsidRPr="000F002A">
              <w:t xml:space="preserve">Day </w:t>
            </w:r>
            <w:r w:rsidR="009B5AFA">
              <w:t>n</w:t>
            </w:r>
            <w:r w:rsidR="009B5AFA" w:rsidRPr="000F002A">
              <w:t xml:space="preserve">ursery </w:t>
            </w:r>
          </w:p>
        </w:tc>
      </w:tr>
      <w:tr w:rsidR="000F002A" w:rsidRPr="000F002A" w14:paraId="51C5B6CE" w14:textId="77777777" w:rsidTr="00210645">
        <w:tc>
          <w:tcPr>
            <w:tcW w:w="2122" w:type="dxa"/>
          </w:tcPr>
          <w:p w14:paraId="28EB7816" w14:textId="77777777" w:rsidR="000F002A" w:rsidRPr="000F002A" w:rsidRDefault="000F002A" w:rsidP="000F002A">
            <w:pPr>
              <w:rPr>
                <w:b/>
                <w:bCs/>
              </w:rPr>
            </w:pPr>
            <w:r w:rsidRPr="000F002A">
              <w:rPr>
                <w:b/>
                <w:bCs/>
              </w:rPr>
              <w:t xml:space="preserve">Name </w:t>
            </w:r>
          </w:p>
        </w:tc>
        <w:tc>
          <w:tcPr>
            <w:tcW w:w="6237" w:type="dxa"/>
          </w:tcPr>
          <w:p w14:paraId="6C6AA195" w14:textId="77777777" w:rsidR="000F002A" w:rsidRPr="000F002A" w:rsidRDefault="000F002A" w:rsidP="000F002A">
            <w:r w:rsidRPr="000F002A">
              <w:t>Sophia</w:t>
            </w:r>
          </w:p>
        </w:tc>
      </w:tr>
      <w:tr w:rsidR="000F002A" w:rsidRPr="000F002A" w14:paraId="5E633C5F" w14:textId="77777777" w:rsidTr="00210645">
        <w:tc>
          <w:tcPr>
            <w:tcW w:w="2122" w:type="dxa"/>
          </w:tcPr>
          <w:p w14:paraId="2902E969" w14:textId="77777777" w:rsidR="000F002A" w:rsidRPr="000F002A" w:rsidRDefault="000F002A" w:rsidP="000F002A">
            <w:pPr>
              <w:rPr>
                <w:b/>
                <w:bCs/>
              </w:rPr>
            </w:pPr>
            <w:r w:rsidRPr="000F002A">
              <w:rPr>
                <w:b/>
                <w:bCs/>
              </w:rPr>
              <w:t>Age</w:t>
            </w:r>
          </w:p>
        </w:tc>
        <w:tc>
          <w:tcPr>
            <w:tcW w:w="6237" w:type="dxa"/>
          </w:tcPr>
          <w:p w14:paraId="6FC11C2F" w14:textId="3F2FDA10" w:rsidR="000F002A" w:rsidRPr="000F002A" w:rsidRDefault="000F002A" w:rsidP="000F002A">
            <w:r>
              <w:t xml:space="preserve">Four </w:t>
            </w:r>
            <w:r w:rsidRPr="000F002A">
              <w:t xml:space="preserve">years </w:t>
            </w:r>
            <w:r w:rsidR="009B5AFA">
              <w:t>old</w:t>
            </w:r>
          </w:p>
        </w:tc>
      </w:tr>
      <w:tr w:rsidR="000F002A" w:rsidRPr="000F002A" w14:paraId="14F785F6" w14:textId="77777777" w:rsidTr="00210645">
        <w:tc>
          <w:tcPr>
            <w:tcW w:w="2122" w:type="dxa"/>
          </w:tcPr>
          <w:p w14:paraId="200FE7BF" w14:textId="1D5942D4" w:rsidR="000F002A" w:rsidRPr="000F002A" w:rsidRDefault="000F002A" w:rsidP="000F002A">
            <w:pPr>
              <w:rPr>
                <w:b/>
                <w:bCs/>
              </w:rPr>
            </w:pPr>
            <w:r w:rsidRPr="000F002A">
              <w:rPr>
                <w:b/>
                <w:bCs/>
              </w:rPr>
              <w:t xml:space="preserve">Family </w:t>
            </w:r>
            <w:r w:rsidR="009B5AFA">
              <w:rPr>
                <w:b/>
                <w:bCs/>
              </w:rPr>
              <w:t>b</w:t>
            </w:r>
            <w:r w:rsidR="009B5AFA" w:rsidRPr="000F002A">
              <w:rPr>
                <w:b/>
                <w:bCs/>
              </w:rPr>
              <w:t xml:space="preserve">ackground </w:t>
            </w:r>
            <w:r w:rsidRPr="000F002A">
              <w:rPr>
                <w:b/>
                <w:bCs/>
              </w:rPr>
              <w:t>and notes</w:t>
            </w:r>
          </w:p>
        </w:tc>
        <w:tc>
          <w:tcPr>
            <w:tcW w:w="6237" w:type="dxa"/>
          </w:tcPr>
          <w:p w14:paraId="1D3A5F0F" w14:textId="006111DC" w:rsidR="000F002A" w:rsidRDefault="000F002A" w:rsidP="000F002A">
            <w:r w:rsidRPr="000F002A">
              <w:t>Both Sophia’s parents are sickle</w:t>
            </w:r>
            <w:r w:rsidR="009B5AFA">
              <w:t>-</w:t>
            </w:r>
            <w:r w:rsidRPr="000F002A">
              <w:t>cell carriers</w:t>
            </w:r>
            <w:r w:rsidR="00DC27D9">
              <w:t xml:space="preserve"> (asymptomatic)</w:t>
            </w:r>
            <w:r w:rsidR="009B5AFA">
              <w:t xml:space="preserve">. </w:t>
            </w:r>
            <w:r w:rsidR="00DC27D9">
              <w:t xml:space="preserve">Any child of theirs would therefore have a one in four chance of having the disease, and a one in two chance of being an asymptomatic carrier like them. </w:t>
            </w:r>
          </w:p>
          <w:p w14:paraId="24B07D8D" w14:textId="77777777" w:rsidR="000F002A" w:rsidRPr="000F002A" w:rsidRDefault="000F002A" w:rsidP="000F002A"/>
          <w:p w14:paraId="635D7FAA" w14:textId="26F6D4F4" w:rsidR="000F002A" w:rsidRPr="000F002A" w:rsidRDefault="000F002A" w:rsidP="000F002A">
            <w:r w:rsidRPr="000F002A">
              <w:t>Sickle</w:t>
            </w:r>
            <w:r w:rsidR="009B5AFA">
              <w:t>-</w:t>
            </w:r>
            <w:r w:rsidRPr="000F002A">
              <w:t>cell disease is particularly common in people with an African or Caribbean family background.</w:t>
            </w:r>
          </w:p>
        </w:tc>
      </w:tr>
      <w:tr w:rsidR="000F002A" w:rsidRPr="000F002A" w14:paraId="680D6D41" w14:textId="77777777" w:rsidTr="00210645">
        <w:tc>
          <w:tcPr>
            <w:tcW w:w="2122" w:type="dxa"/>
          </w:tcPr>
          <w:p w14:paraId="76DAE2BD" w14:textId="77777777" w:rsidR="000F002A" w:rsidRPr="000F002A" w:rsidRDefault="000F002A" w:rsidP="000F002A">
            <w:pPr>
              <w:rPr>
                <w:b/>
                <w:bCs/>
              </w:rPr>
            </w:pPr>
            <w:r w:rsidRPr="000F002A">
              <w:rPr>
                <w:b/>
                <w:bCs/>
              </w:rPr>
              <w:t>Health and wellbeing notes</w:t>
            </w:r>
          </w:p>
        </w:tc>
        <w:tc>
          <w:tcPr>
            <w:tcW w:w="6237" w:type="dxa"/>
          </w:tcPr>
          <w:p w14:paraId="5D42C57A" w14:textId="4CDACA60" w:rsidR="000F002A" w:rsidRDefault="000F002A" w:rsidP="000F002A">
            <w:r w:rsidRPr="000F002A">
              <w:t xml:space="preserve">With </w:t>
            </w:r>
            <w:r w:rsidR="009B5AFA">
              <w:t>s</w:t>
            </w:r>
            <w:r w:rsidR="009B5AFA" w:rsidRPr="000F002A">
              <w:t>ickle</w:t>
            </w:r>
            <w:r w:rsidR="009B5AFA">
              <w:t>-</w:t>
            </w:r>
            <w:r w:rsidRPr="000F002A">
              <w:t xml:space="preserve">cell disease, the body organs and tissues don’t get enough oxygen. Healthy blood cells with normal haemoglobin are round, whereas in a child with </w:t>
            </w:r>
            <w:r w:rsidR="009B5AFA">
              <w:t>s</w:t>
            </w:r>
            <w:r w:rsidR="009B5AFA" w:rsidRPr="000F002A">
              <w:t>ickle</w:t>
            </w:r>
            <w:r w:rsidR="009B5AFA">
              <w:t>-</w:t>
            </w:r>
            <w:r w:rsidRPr="000F002A">
              <w:t>cell the red blood cells are hard and sticky. They form into the shape of a sickle or crescent, like the letter C</w:t>
            </w:r>
            <w:r w:rsidR="009B5AFA">
              <w:t>,</w:t>
            </w:r>
            <w:r w:rsidRPr="000F002A">
              <w:t xml:space="preserve"> and can’t move easily through the blood. </w:t>
            </w:r>
          </w:p>
          <w:p w14:paraId="17A1B729" w14:textId="77777777" w:rsidR="000F002A" w:rsidRDefault="000F002A" w:rsidP="000F002A"/>
          <w:p w14:paraId="46396B97" w14:textId="70C08044" w:rsidR="000F002A" w:rsidRDefault="000F002A" w:rsidP="000F002A">
            <w:r w:rsidRPr="000F002A">
              <w:t>The unusually shaped red blood cells can cause problems because they do not live as long as healthy blood cells and can block blood vessels, causing pain</w:t>
            </w:r>
            <w:r w:rsidR="009B5AFA">
              <w:t>,</w:t>
            </w:r>
            <w:r w:rsidRPr="000F002A">
              <w:t xml:space="preserve"> and damage to major organs. </w:t>
            </w:r>
          </w:p>
          <w:p w14:paraId="3892CFA0" w14:textId="77777777" w:rsidR="000F002A" w:rsidRPr="000F002A" w:rsidRDefault="000F002A" w:rsidP="000F002A"/>
          <w:p w14:paraId="23E14E4F" w14:textId="7333EEC2" w:rsidR="000F002A" w:rsidRDefault="000F002A" w:rsidP="000F002A">
            <w:r w:rsidRPr="000F002A">
              <w:t>Sophia is at risk of infections, and it is important to watch out for fevers of 38 degrees.</w:t>
            </w:r>
          </w:p>
          <w:p w14:paraId="2A5B8D2D" w14:textId="77777777" w:rsidR="000F002A" w:rsidRPr="000F002A" w:rsidRDefault="000F002A" w:rsidP="000F002A"/>
          <w:p w14:paraId="1585E6FF" w14:textId="0092A370" w:rsidR="000F002A" w:rsidRDefault="000F002A" w:rsidP="000F002A">
            <w:r w:rsidRPr="000F002A">
              <w:t>Sophia has a treatment plan of folic</w:t>
            </w:r>
            <w:r w:rsidR="009B5AFA">
              <w:t>-</w:t>
            </w:r>
            <w:r w:rsidRPr="000F002A">
              <w:t>acid supplements to help her condition. She also takes antibiotics such as penicillin to prevent infections.</w:t>
            </w:r>
          </w:p>
          <w:p w14:paraId="63F104CD" w14:textId="77777777" w:rsidR="000F002A" w:rsidRPr="000F002A" w:rsidRDefault="000F002A" w:rsidP="000F002A"/>
          <w:p w14:paraId="4CFB8440" w14:textId="3323D149" w:rsidR="000F002A" w:rsidRPr="000F002A" w:rsidRDefault="000F002A" w:rsidP="000F002A">
            <w:r w:rsidRPr="000F002A">
              <w:t>Medicines</w:t>
            </w:r>
            <w:r w:rsidR="009B5AFA">
              <w:t xml:space="preserve"> help</w:t>
            </w:r>
            <w:r w:rsidRPr="000F002A">
              <w:t xml:space="preserve"> to manage the pain, and blood transfusions for severe anaemia are given. It is advised that Sophia drink a lot of fluids and rest. </w:t>
            </w:r>
          </w:p>
        </w:tc>
      </w:tr>
      <w:tr w:rsidR="000F002A" w:rsidRPr="000F002A" w14:paraId="22DD5327" w14:textId="77777777" w:rsidTr="00210645">
        <w:tc>
          <w:tcPr>
            <w:tcW w:w="2122" w:type="dxa"/>
          </w:tcPr>
          <w:p w14:paraId="662546EE" w14:textId="77777777" w:rsidR="000F002A" w:rsidRPr="001A3266" w:rsidRDefault="000F002A" w:rsidP="000F002A">
            <w:pPr>
              <w:rPr>
                <w:b/>
                <w:bCs/>
              </w:rPr>
            </w:pPr>
            <w:r w:rsidRPr="001A3266">
              <w:rPr>
                <w:b/>
                <w:bCs/>
              </w:rPr>
              <w:t>Other professional involvement</w:t>
            </w:r>
          </w:p>
        </w:tc>
        <w:tc>
          <w:tcPr>
            <w:tcW w:w="6237" w:type="dxa"/>
          </w:tcPr>
          <w:p w14:paraId="3F1EFD04" w14:textId="06F4D0C0" w:rsidR="000F002A" w:rsidRPr="000F002A" w:rsidRDefault="000F002A" w:rsidP="000F002A">
            <w:r w:rsidRPr="000F002A">
              <w:t>SEN</w:t>
            </w:r>
            <w:r w:rsidR="009B5AFA">
              <w:t>D</w:t>
            </w:r>
            <w:r w:rsidRPr="000F002A">
              <w:t>Co (</w:t>
            </w:r>
            <w:r w:rsidR="009B5AFA">
              <w:t>s</w:t>
            </w:r>
            <w:r w:rsidR="009B5AFA" w:rsidRPr="000F002A">
              <w:t xml:space="preserve">pecial </w:t>
            </w:r>
            <w:r w:rsidR="009B5AFA">
              <w:t>e</w:t>
            </w:r>
            <w:r w:rsidR="009B5AFA" w:rsidRPr="000F002A">
              <w:t>ducation</w:t>
            </w:r>
            <w:r w:rsidR="009B5AFA">
              <w:t>al</w:t>
            </w:r>
            <w:r w:rsidR="009B5AFA" w:rsidRPr="000F002A">
              <w:t xml:space="preserve"> </w:t>
            </w:r>
            <w:r w:rsidR="009B5AFA">
              <w:t>n</w:t>
            </w:r>
            <w:r w:rsidR="009B5AFA" w:rsidRPr="000F002A">
              <w:t xml:space="preserve">eeds </w:t>
            </w:r>
            <w:r w:rsidR="009B5AFA">
              <w:t>and disabilities c</w:t>
            </w:r>
            <w:r w:rsidR="009B5AFA" w:rsidRPr="000F002A">
              <w:t>oordinator</w:t>
            </w:r>
            <w:r w:rsidR="009B5AFA">
              <w:t>)</w:t>
            </w:r>
            <w:r w:rsidRPr="000F002A">
              <w:t xml:space="preserve">, </w:t>
            </w:r>
            <w:r w:rsidR="009B5AFA">
              <w:t>h</w:t>
            </w:r>
            <w:r w:rsidR="009B5AFA" w:rsidRPr="000F002A">
              <w:t xml:space="preserve">ealth </w:t>
            </w:r>
            <w:r w:rsidRPr="000F002A">
              <w:t xml:space="preserve">visitor, </w:t>
            </w:r>
            <w:proofErr w:type="spellStart"/>
            <w:r w:rsidRPr="000F002A">
              <w:t>PANCo</w:t>
            </w:r>
            <w:proofErr w:type="spellEnd"/>
            <w:r w:rsidRPr="000F002A">
              <w:t xml:space="preserve"> (</w:t>
            </w:r>
            <w:r w:rsidR="009B5AFA">
              <w:t>p</w:t>
            </w:r>
            <w:r w:rsidR="009B5AFA" w:rsidRPr="000F002A">
              <w:t xml:space="preserve">hysical </w:t>
            </w:r>
            <w:r w:rsidR="009B5AFA">
              <w:t>a</w:t>
            </w:r>
            <w:r w:rsidR="009B5AFA" w:rsidRPr="000F002A">
              <w:t xml:space="preserve">ctivity </w:t>
            </w:r>
            <w:r w:rsidRPr="000F002A">
              <w:t xml:space="preserve">and </w:t>
            </w:r>
            <w:r w:rsidR="009B5AFA">
              <w:t>n</w:t>
            </w:r>
            <w:r w:rsidR="009B5AFA" w:rsidRPr="000F002A">
              <w:t xml:space="preserve">utrition </w:t>
            </w:r>
            <w:r w:rsidR="009B5AFA">
              <w:t>c</w:t>
            </w:r>
            <w:r w:rsidR="009B5AFA" w:rsidRPr="000F002A">
              <w:t>oordinator</w:t>
            </w:r>
            <w:r w:rsidRPr="000F002A">
              <w:t>)</w:t>
            </w:r>
          </w:p>
        </w:tc>
      </w:tr>
      <w:tr w:rsidR="000F002A" w:rsidRPr="000F002A" w14:paraId="356831E9" w14:textId="77777777" w:rsidTr="00210645">
        <w:tc>
          <w:tcPr>
            <w:tcW w:w="2122" w:type="dxa"/>
          </w:tcPr>
          <w:p w14:paraId="1FCBCAB3" w14:textId="78F907E0" w:rsidR="000F002A" w:rsidRPr="001A3266" w:rsidRDefault="000F002A" w:rsidP="000F002A">
            <w:pPr>
              <w:rPr>
                <w:b/>
                <w:bCs/>
              </w:rPr>
            </w:pPr>
            <w:r w:rsidRPr="001A3266">
              <w:rPr>
                <w:b/>
                <w:bCs/>
              </w:rPr>
              <w:t>Key</w:t>
            </w:r>
            <w:r w:rsidR="009B5AFA">
              <w:rPr>
                <w:b/>
                <w:bCs/>
              </w:rPr>
              <w:t>-</w:t>
            </w:r>
            <w:r w:rsidRPr="001A3266">
              <w:rPr>
                <w:b/>
                <w:bCs/>
              </w:rPr>
              <w:t>person comments</w:t>
            </w:r>
          </w:p>
        </w:tc>
        <w:tc>
          <w:tcPr>
            <w:tcW w:w="6237" w:type="dxa"/>
          </w:tcPr>
          <w:p w14:paraId="682BEC19" w14:textId="04B00A13" w:rsidR="000F002A" w:rsidRPr="000F002A" w:rsidRDefault="000F002A" w:rsidP="000F002A">
            <w:r w:rsidRPr="000F002A">
              <w:t xml:space="preserve">All staff in the setting are qualified first aiders and have knowledge about </w:t>
            </w:r>
            <w:r w:rsidR="009B5AFA">
              <w:t>s</w:t>
            </w:r>
            <w:r w:rsidR="009B5AFA" w:rsidRPr="000F002A">
              <w:t>ickle</w:t>
            </w:r>
            <w:r w:rsidR="009B5AFA">
              <w:t>-</w:t>
            </w:r>
            <w:r w:rsidRPr="000F002A">
              <w:t>cell</w:t>
            </w:r>
            <w:r w:rsidR="009B5AFA">
              <w:t xml:space="preserve"> disease</w:t>
            </w:r>
            <w:r w:rsidRPr="000F002A">
              <w:t>.</w:t>
            </w:r>
          </w:p>
          <w:p w14:paraId="780D6853" w14:textId="7E5054F3" w:rsidR="000F002A" w:rsidRPr="000F002A" w:rsidRDefault="000F002A" w:rsidP="000F002A">
            <w:r w:rsidRPr="000F002A">
              <w:t xml:space="preserve">Sophia is an energetic </w:t>
            </w:r>
            <w:r w:rsidR="001A3266">
              <w:t>four</w:t>
            </w:r>
            <w:r w:rsidR="009B5AFA">
              <w:t xml:space="preserve"> </w:t>
            </w:r>
            <w:r w:rsidRPr="000F002A">
              <w:t>year</w:t>
            </w:r>
            <w:r w:rsidR="009B5AFA">
              <w:t xml:space="preserve"> </w:t>
            </w:r>
            <w:r w:rsidRPr="000F002A">
              <w:t>old</w:t>
            </w:r>
            <w:r w:rsidR="0065506A">
              <w:t>,</w:t>
            </w:r>
            <w:r w:rsidRPr="000F002A">
              <w:t xml:space="preserve"> and has settled into nursery really well. She likes to</w:t>
            </w:r>
            <w:r w:rsidR="009B5AFA">
              <w:t xml:space="preserve"> dress up and to</w:t>
            </w:r>
            <w:r w:rsidRPr="000F002A">
              <w:t xml:space="preserve"> play in the </w:t>
            </w:r>
            <w:r w:rsidR="009B5AFA" w:rsidRPr="000F002A">
              <w:t>role</w:t>
            </w:r>
            <w:r w:rsidR="009B5AFA">
              <w:t>-</w:t>
            </w:r>
            <w:r w:rsidRPr="000F002A">
              <w:t xml:space="preserve">play area. She is learning to play with the other children and will often watch them first before joining in. </w:t>
            </w:r>
          </w:p>
        </w:tc>
      </w:tr>
      <w:tr w:rsidR="000F002A" w:rsidRPr="000F002A" w14:paraId="56E1E5D4" w14:textId="77777777" w:rsidTr="00210645">
        <w:tc>
          <w:tcPr>
            <w:tcW w:w="2122" w:type="dxa"/>
          </w:tcPr>
          <w:p w14:paraId="794F97ED" w14:textId="77777777" w:rsidR="000F002A" w:rsidRPr="00997ACF" w:rsidRDefault="000F002A" w:rsidP="000F002A">
            <w:pPr>
              <w:rPr>
                <w:b/>
                <w:bCs/>
              </w:rPr>
            </w:pPr>
            <w:r w:rsidRPr="00997ACF">
              <w:rPr>
                <w:b/>
                <w:bCs/>
              </w:rPr>
              <w:t xml:space="preserve">Further evidence </w:t>
            </w:r>
          </w:p>
        </w:tc>
        <w:tc>
          <w:tcPr>
            <w:tcW w:w="6237" w:type="dxa"/>
          </w:tcPr>
          <w:p w14:paraId="7D844898" w14:textId="46B54CF4" w:rsidR="000F002A" w:rsidRPr="000F002A" w:rsidRDefault="000F002A" w:rsidP="000F002A">
            <w:r w:rsidRPr="000F002A">
              <w:t>To prevent a sickle</w:t>
            </w:r>
            <w:r w:rsidR="009B5AFA">
              <w:t>-</w:t>
            </w:r>
            <w:r w:rsidRPr="000F002A">
              <w:t>cell crisis, staff must ensure that Sophia drinks plenty of water to avoid dehydration and is not exposed to extreme heat or cold.</w:t>
            </w:r>
          </w:p>
        </w:tc>
      </w:tr>
      <w:tr w:rsidR="000F002A" w:rsidRPr="000F002A" w14:paraId="27EF1585" w14:textId="77777777" w:rsidTr="00210645">
        <w:tc>
          <w:tcPr>
            <w:tcW w:w="2122" w:type="dxa"/>
          </w:tcPr>
          <w:p w14:paraId="333AE489" w14:textId="77777777" w:rsidR="000F002A" w:rsidRPr="00997ACF" w:rsidRDefault="000F002A" w:rsidP="000F002A">
            <w:pPr>
              <w:rPr>
                <w:b/>
                <w:bCs/>
              </w:rPr>
            </w:pPr>
            <w:r w:rsidRPr="00997ACF">
              <w:rPr>
                <w:b/>
                <w:bCs/>
              </w:rPr>
              <w:t>Questions</w:t>
            </w:r>
          </w:p>
          <w:p w14:paraId="755E3289" w14:textId="77777777" w:rsidR="000F002A" w:rsidRPr="00997ACF" w:rsidRDefault="000F002A" w:rsidP="000F002A">
            <w:pPr>
              <w:rPr>
                <w:b/>
                <w:bCs/>
              </w:rPr>
            </w:pPr>
          </w:p>
        </w:tc>
        <w:tc>
          <w:tcPr>
            <w:tcW w:w="6237" w:type="dxa"/>
          </w:tcPr>
          <w:p w14:paraId="39C598A6" w14:textId="6AD7F96B" w:rsidR="000F002A" w:rsidRDefault="000F002A" w:rsidP="000F002A">
            <w:r w:rsidRPr="000F002A">
              <w:t>1. Describe the role of the key person in a nursery setting. (2 marks)</w:t>
            </w:r>
          </w:p>
          <w:p w14:paraId="7A88638C" w14:textId="77777777" w:rsidR="0065506A" w:rsidRPr="000F002A" w:rsidRDefault="0065506A" w:rsidP="000F002A"/>
          <w:p w14:paraId="6C7DDAEA" w14:textId="05CEDFB1" w:rsidR="000F002A" w:rsidRPr="000F002A" w:rsidRDefault="000F002A" w:rsidP="000F002A">
            <w:r w:rsidRPr="000F002A">
              <w:t>2. Explain which theory applies to this case. (2 marks)</w:t>
            </w:r>
            <w:r w:rsidR="0065506A">
              <w:br/>
            </w:r>
          </w:p>
          <w:p w14:paraId="33442F35" w14:textId="77777777" w:rsidR="000F002A" w:rsidRPr="000F002A" w:rsidRDefault="000F002A" w:rsidP="000F002A">
            <w:r w:rsidRPr="000F002A">
              <w:lastRenderedPageBreak/>
              <w:t>3. Explain the knowledge, skills and behaviours needed by staff to support Sophia. (4 marks)</w:t>
            </w:r>
          </w:p>
          <w:p w14:paraId="59D3C2D1" w14:textId="6C683282" w:rsidR="000F002A" w:rsidRPr="000F002A" w:rsidRDefault="0065506A" w:rsidP="000F002A">
            <w:r>
              <w:br/>
            </w:r>
            <w:r w:rsidR="000F002A" w:rsidRPr="000F002A">
              <w:t xml:space="preserve">4. Identify the professionals </w:t>
            </w:r>
            <w:r w:rsidR="009B5AFA">
              <w:t>who</w:t>
            </w:r>
            <w:r w:rsidR="009B5AFA" w:rsidRPr="000F002A">
              <w:t xml:space="preserve"> </w:t>
            </w:r>
            <w:r w:rsidR="000F002A" w:rsidRPr="000F002A">
              <w:t>are involved with supporting Sophia and their roles and responsibilities. (4 marks)</w:t>
            </w:r>
          </w:p>
          <w:p w14:paraId="2BE5BF77" w14:textId="7466A1AE" w:rsidR="000F002A" w:rsidRPr="000F002A" w:rsidRDefault="0065506A" w:rsidP="000F002A">
            <w:r>
              <w:br/>
            </w:r>
            <w:r w:rsidR="000F002A" w:rsidRPr="000F002A">
              <w:t>5. Give examples of strategies that will be used to support Sophia in the setting. (6 marks)</w:t>
            </w:r>
          </w:p>
        </w:tc>
      </w:tr>
    </w:tbl>
    <w:p w14:paraId="5DDAF30B" w14:textId="6C746A2A" w:rsidR="00B07F7D" w:rsidRDefault="00B07F7D" w:rsidP="00B07F7D"/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75525602" w14:textId="72BA9005" w:rsidR="003223E8" w:rsidRDefault="003223E8" w:rsidP="00B07F7D"/>
    <w:p w14:paraId="7A341569" w14:textId="602D5547" w:rsidR="00553C60" w:rsidRDefault="00553C60">
      <w:r>
        <w:br w:type="page"/>
      </w:r>
    </w:p>
    <w:p w14:paraId="462D64C7" w14:textId="567FF3EB" w:rsidR="003223E8" w:rsidRDefault="003223E8" w:rsidP="00B07F7D"/>
    <w:p w14:paraId="05BD5F1B" w14:textId="4CF65564" w:rsidR="00553C60" w:rsidRDefault="00553C60" w:rsidP="00B07F7D"/>
    <w:p w14:paraId="2136BB37" w14:textId="4BB8F74F" w:rsidR="00553C60" w:rsidRDefault="00553C60" w:rsidP="00B07F7D"/>
    <w:p w14:paraId="11F472BC" w14:textId="69E25263" w:rsidR="00553C60" w:rsidRDefault="00553C60" w:rsidP="00B07F7D"/>
    <w:p w14:paraId="2A7F93BB" w14:textId="7B5338C2" w:rsidR="00553C60" w:rsidRDefault="00553C60" w:rsidP="00B07F7D"/>
    <w:p w14:paraId="42B563C9" w14:textId="43C1F2DB" w:rsidR="00553C60" w:rsidRDefault="00553C60" w:rsidP="00B07F7D"/>
    <w:p w14:paraId="028E976D" w14:textId="3353D83C" w:rsidR="00553C60" w:rsidRDefault="00553C60" w:rsidP="00B07F7D"/>
    <w:p w14:paraId="329B5303" w14:textId="0BCC6313" w:rsidR="00553C60" w:rsidRDefault="00553C60" w:rsidP="00B07F7D"/>
    <w:p w14:paraId="3B01803B" w14:textId="43A13758" w:rsidR="00553C60" w:rsidRDefault="00553C60" w:rsidP="00B07F7D"/>
    <w:p w14:paraId="1AD4F1A1" w14:textId="76466BFA" w:rsidR="00553C60" w:rsidRDefault="00553C60" w:rsidP="00B07F7D"/>
    <w:p w14:paraId="06A94265" w14:textId="2664D7D0" w:rsidR="00553C60" w:rsidRDefault="00553C60" w:rsidP="00B07F7D"/>
    <w:p w14:paraId="05B8061B" w14:textId="7FCEEE7B" w:rsidR="00553C60" w:rsidRDefault="00553C60" w:rsidP="00B07F7D"/>
    <w:p w14:paraId="409FD91F" w14:textId="4F595E97" w:rsidR="00553C60" w:rsidRDefault="00553C60" w:rsidP="00B07F7D"/>
    <w:p w14:paraId="328EA903" w14:textId="25F6AFFC" w:rsidR="00553C60" w:rsidRDefault="00553C60" w:rsidP="00B07F7D"/>
    <w:p w14:paraId="03CA0C80" w14:textId="794E3595" w:rsidR="00553C60" w:rsidRDefault="00553C60" w:rsidP="00B07F7D"/>
    <w:p w14:paraId="486A7FFA" w14:textId="38BC748F" w:rsidR="00553C60" w:rsidRDefault="00553C60" w:rsidP="00B07F7D"/>
    <w:p w14:paraId="30D06A84" w14:textId="46931841" w:rsidR="00553C60" w:rsidRDefault="00553C60" w:rsidP="00B07F7D"/>
    <w:p w14:paraId="14164856" w14:textId="35E1D319" w:rsidR="00553C60" w:rsidRDefault="00553C60" w:rsidP="00B07F7D"/>
    <w:p w14:paraId="336C4757" w14:textId="5BF9A59A" w:rsidR="00553C60" w:rsidRDefault="00553C60" w:rsidP="00B07F7D"/>
    <w:p w14:paraId="1352EC59" w14:textId="6F41DF48" w:rsidR="00553C60" w:rsidRDefault="00553C60" w:rsidP="00B07F7D"/>
    <w:p w14:paraId="4D1FBBE6" w14:textId="55785260" w:rsidR="00553C60" w:rsidRDefault="00553C60" w:rsidP="00B07F7D"/>
    <w:p w14:paraId="03FD1554" w14:textId="1F27F2F0" w:rsidR="00553C60" w:rsidRDefault="00553C60" w:rsidP="00B07F7D"/>
    <w:p w14:paraId="5A9F963C" w14:textId="37536CB7" w:rsidR="00553C60" w:rsidRDefault="00553C60" w:rsidP="00B07F7D"/>
    <w:p w14:paraId="167E780F" w14:textId="0CD0872F" w:rsidR="00553C60" w:rsidRDefault="00553C60" w:rsidP="00B07F7D"/>
    <w:p w14:paraId="36DEBE3D" w14:textId="1A34EB6D" w:rsidR="00553C60" w:rsidRDefault="00553C60" w:rsidP="00B07F7D"/>
    <w:p w14:paraId="7B387016" w14:textId="3F3104BD" w:rsidR="00553C60" w:rsidRDefault="00553C60" w:rsidP="00B07F7D"/>
    <w:p w14:paraId="568F8D2B" w14:textId="5C278189" w:rsidR="00553C60" w:rsidRDefault="00553C60" w:rsidP="00B07F7D"/>
    <w:p w14:paraId="72A15994" w14:textId="32F689CA" w:rsidR="00553C60" w:rsidRDefault="00553C60" w:rsidP="00B07F7D"/>
    <w:p w14:paraId="3710CA26" w14:textId="1A27DD63" w:rsidR="00553C60" w:rsidRDefault="00553C60" w:rsidP="00B07F7D"/>
    <w:p w14:paraId="0664E0AE" w14:textId="670C3226" w:rsidR="00553C60" w:rsidRDefault="00553C60" w:rsidP="00B07F7D"/>
    <w:p w14:paraId="59ECCBD2" w14:textId="6C542655" w:rsidR="00553C60" w:rsidRDefault="00553C60" w:rsidP="00B07F7D"/>
    <w:p w14:paraId="734F6C0F" w14:textId="48F16BEB" w:rsidR="00553C60" w:rsidRDefault="00553C60" w:rsidP="00B07F7D"/>
    <w:p w14:paraId="70C5E292" w14:textId="7291F0D3" w:rsidR="00553C60" w:rsidRDefault="00553C60" w:rsidP="00B07F7D"/>
    <w:p w14:paraId="63D0BD2B" w14:textId="59F617D3" w:rsidR="00553C60" w:rsidRDefault="00553C60" w:rsidP="00B07F7D"/>
    <w:p w14:paraId="50FCE77F" w14:textId="1149D7EB" w:rsidR="00553C60" w:rsidRDefault="00553C60" w:rsidP="00B07F7D"/>
    <w:p w14:paraId="58ED119C" w14:textId="19C97334" w:rsidR="00553C60" w:rsidRDefault="00553C60" w:rsidP="00B07F7D"/>
    <w:p w14:paraId="60554A16" w14:textId="430810AC" w:rsidR="00553C60" w:rsidRDefault="00553C60" w:rsidP="00B07F7D"/>
    <w:p w14:paraId="277478CB" w14:textId="3A4AC336" w:rsidR="00553C60" w:rsidRDefault="00553C60" w:rsidP="00B07F7D"/>
    <w:p w14:paraId="612FC2AF" w14:textId="004CAC23" w:rsidR="00553C60" w:rsidRDefault="00553C60" w:rsidP="00B07F7D"/>
    <w:p w14:paraId="18747829" w14:textId="47326E46" w:rsidR="00553C60" w:rsidRDefault="00553C60" w:rsidP="00B07F7D"/>
    <w:p w14:paraId="74BD502B" w14:textId="1DB984BF" w:rsidR="00553C60" w:rsidRDefault="00553C60" w:rsidP="00B07F7D"/>
    <w:p w14:paraId="7126686D" w14:textId="69812404" w:rsidR="00553C60" w:rsidRDefault="00553C60" w:rsidP="00B07F7D"/>
    <w:p w14:paraId="1A4FA890" w14:textId="7D02607E" w:rsidR="00553C60" w:rsidRDefault="00553C60" w:rsidP="00B07F7D"/>
    <w:p w14:paraId="5F3CCD37" w14:textId="77777777" w:rsidR="00553C60" w:rsidRDefault="00553C60" w:rsidP="00B07F7D"/>
    <w:p w14:paraId="4C98128D" w14:textId="24FE3508" w:rsidR="00C301EA" w:rsidRPr="00997ACF" w:rsidRDefault="0064685B" w:rsidP="0064685B">
      <w:pPr>
        <w:tabs>
          <w:tab w:val="left" w:pos="3470"/>
        </w:tabs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5EA64F5B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661BD137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0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1Mu2Y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  <w:r w:rsidR="00AD666D">
        <w:rPr>
          <w:rFonts w:cs="Arial"/>
          <w:b/>
          <w:bCs/>
        </w:rPr>
        <w:t xml:space="preserve"> </w:t>
      </w:r>
      <w:r w:rsidR="00C41991" w:rsidRPr="00C41991">
        <w:rPr>
          <w:rFonts w:cs="Arial"/>
          <w:b/>
          <w:bCs/>
          <w:noProof/>
        </w:rPr>
        <w:drawing>
          <wp:anchor distT="0" distB="0" distL="114300" distR="114300" simplePos="0" relativeHeight="251673600" behindDoc="1" locked="0" layoutInCell="1" allowOverlap="1" wp14:anchorId="23B3E719" wp14:editId="6DCF6135">
            <wp:simplePos x="0" y="0"/>
            <wp:positionH relativeFrom="column">
              <wp:posOffset>1085850</wp:posOffset>
            </wp:positionH>
            <wp:positionV relativeFrom="paragraph">
              <wp:posOffset>-2540</wp:posOffset>
            </wp:positionV>
            <wp:extent cx="1743075" cy="542925"/>
            <wp:effectExtent l="0" t="0" r="9525" b="9525"/>
            <wp:wrapTight wrapText="bothSides">
              <wp:wrapPolygon edited="0">
                <wp:start x="1652" y="0"/>
                <wp:lineTo x="0" y="4547"/>
                <wp:lineTo x="0" y="20463"/>
                <wp:lineTo x="15344" y="21221"/>
                <wp:lineTo x="17705" y="21221"/>
                <wp:lineTo x="19830" y="18189"/>
                <wp:lineTo x="19357" y="12126"/>
                <wp:lineTo x="21246" y="11368"/>
                <wp:lineTo x="21482" y="2274"/>
                <wp:lineTo x="18649" y="0"/>
                <wp:lineTo x="1652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A451F4" w14:textId="2B62A8EC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 w:rsidR="00AD666D">
        <w:rPr>
          <w:rFonts w:cs="Arial"/>
          <w:b/>
          <w:bCs/>
        </w:rPr>
        <w:t xml:space="preserve"> </w:t>
      </w:r>
    </w:p>
    <w:p w14:paraId="6654FDEC" w14:textId="752B3B24" w:rsidR="0064685B" w:rsidRPr="003223E8" w:rsidRDefault="0064685B" w:rsidP="00B07F7D">
      <w:pPr>
        <w:rPr>
          <w:b/>
          <w:bCs/>
        </w:rPr>
      </w:pPr>
    </w:p>
    <w:p w14:paraId="1069A376" w14:textId="1688BC4E" w:rsidR="003223E8" w:rsidRDefault="00997ACF" w:rsidP="00B07F7D">
      <w:r w:rsidRPr="009D7B45">
        <w:rPr>
          <w:rFonts w:cs="Arial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1" locked="0" layoutInCell="1" allowOverlap="1" wp14:anchorId="335D9FFF" wp14:editId="153AD921">
                <wp:simplePos x="0" y="0"/>
                <wp:positionH relativeFrom="column">
                  <wp:posOffset>914400</wp:posOffset>
                </wp:positionH>
                <wp:positionV relativeFrom="paragraph">
                  <wp:posOffset>607060</wp:posOffset>
                </wp:positionV>
                <wp:extent cx="2292350" cy="695325"/>
                <wp:effectExtent l="0" t="0" r="0" b="9525"/>
                <wp:wrapTight wrapText="bothSides">
                  <wp:wrapPolygon edited="0">
                    <wp:start x="0" y="0"/>
                    <wp:lineTo x="0" y="21304"/>
                    <wp:lineTo x="21361" y="21304"/>
                    <wp:lineTo x="21361" y="0"/>
                    <wp:lineTo x="0" y="0"/>
                  </wp:wrapPolygon>
                </wp:wrapTight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5EBFEF96" w:rsidR="0064685B" w:rsidRPr="005F276F" w:rsidRDefault="00C41991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New City College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1in;margin-top:47.8pt;width:180.5pt;height:54.75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" stroked="f">
                <v:textbox>
                  <w:txbxContent>
                    <w:p w14:paraId="00684127" w14:textId="5EBFEF96" w:rsidR="0064685B" w:rsidRPr="005F276F" w:rsidRDefault="00C41991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New City College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480376FD">
                <wp:simplePos x="0" y="0"/>
                <wp:positionH relativeFrom="column">
                  <wp:posOffset>4324350</wp:posOffset>
                </wp:positionH>
                <wp:positionV relativeFrom="paragraph">
                  <wp:posOffset>408940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2" type="#_x0000_t202" style="position:absolute;margin-left:340.5pt;margin-top:32.2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223E8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34915" w14:textId="77777777" w:rsidR="00863BCD" w:rsidRDefault="00863BCD" w:rsidP="00E0682F">
      <w:r>
        <w:separator/>
      </w:r>
    </w:p>
  </w:endnote>
  <w:endnote w:type="continuationSeparator" w:id="0">
    <w:p w14:paraId="147A059C" w14:textId="77777777" w:rsidR="00863BCD" w:rsidRDefault="00863BCD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725F3" w14:textId="0427F0CD" w:rsidR="002704D3" w:rsidRPr="002704D3" w:rsidRDefault="00C41991" w:rsidP="002704D3">
    <w:pPr>
      <w:pStyle w:val="Footer"/>
      <w:rPr>
        <w:sz w:val="20"/>
        <w:szCs w:val="20"/>
      </w:rPr>
    </w:pPr>
    <w:r>
      <w:rPr>
        <w:sz w:val="20"/>
        <w:szCs w:val="20"/>
      </w:rPr>
      <w:t xml:space="preserve">AoC </w:t>
    </w:r>
    <w:r w:rsidR="002704D3" w:rsidRPr="002704D3">
      <w:rPr>
        <w:sz w:val="20"/>
        <w:szCs w:val="20"/>
      </w:rPr>
      <w:t>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C4F88" w14:textId="77777777" w:rsidR="00863BCD" w:rsidRDefault="00863BCD" w:rsidP="00E0682F">
      <w:r>
        <w:separator/>
      </w:r>
    </w:p>
  </w:footnote>
  <w:footnote w:type="continuationSeparator" w:id="0">
    <w:p w14:paraId="585A30DB" w14:textId="77777777" w:rsidR="00863BCD" w:rsidRDefault="00863BCD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F002A"/>
    <w:rsid w:val="00156EF5"/>
    <w:rsid w:val="001A3266"/>
    <w:rsid w:val="002704D3"/>
    <w:rsid w:val="002B70D7"/>
    <w:rsid w:val="003223E8"/>
    <w:rsid w:val="00553C60"/>
    <w:rsid w:val="006176F2"/>
    <w:rsid w:val="0064685B"/>
    <w:rsid w:val="0065506A"/>
    <w:rsid w:val="00687141"/>
    <w:rsid w:val="00735623"/>
    <w:rsid w:val="00863BCD"/>
    <w:rsid w:val="00865EDA"/>
    <w:rsid w:val="008E1217"/>
    <w:rsid w:val="0097589D"/>
    <w:rsid w:val="009817E5"/>
    <w:rsid w:val="00997ACF"/>
    <w:rsid w:val="009B5AFA"/>
    <w:rsid w:val="009F592C"/>
    <w:rsid w:val="00AD666D"/>
    <w:rsid w:val="00B07F7D"/>
    <w:rsid w:val="00BC3FA7"/>
    <w:rsid w:val="00C301EA"/>
    <w:rsid w:val="00C41991"/>
    <w:rsid w:val="00C55F88"/>
    <w:rsid w:val="00D41530"/>
    <w:rsid w:val="00DC27D9"/>
    <w:rsid w:val="00E0682F"/>
    <w:rsid w:val="00E55BB9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0F00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2D109E-9A82-4D29-B5FE-D9229889DF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510</Words>
  <Characters>2911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Laura Danskin</cp:lastModifiedBy>
  <cp:revision>2</cp:revision>
  <dcterms:created xsi:type="dcterms:W3CDTF">2022-05-19T07:05:00Z</dcterms:created>
  <dcterms:modified xsi:type="dcterms:W3CDTF">2022-05-19T07:05:00Z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